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0D1542">
        <w:rPr>
          <w:rFonts w:eastAsiaTheme="minorHAnsi"/>
          <w:b/>
          <w:sz w:val="28"/>
          <w:szCs w:val="28"/>
          <w:lang w:val="ru-RU" w:eastAsia="en-US"/>
        </w:rPr>
        <w:t>февраль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20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0D1542" w:rsidRPr="000D1542" w:rsidRDefault="00924FCC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24FCC">
        <w:rPr>
          <w:rFonts w:eastAsiaTheme="minorHAnsi"/>
          <w:sz w:val="28"/>
          <w:szCs w:val="28"/>
          <w:lang w:val="ru-RU" w:eastAsia="en-US"/>
        </w:rPr>
        <w:t xml:space="preserve">     В период с </w:t>
      </w:r>
      <w:r w:rsidR="000D1542">
        <w:rPr>
          <w:rFonts w:eastAsiaTheme="minorHAnsi"/>
          <w:sz w:val="28"/>
          <w:szCs w:val="28"/>
          <w:lang w:val="ru-RU" w:eastAsia="en-US"/>
        </w:rPr>
        <w:t>03 февраля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847D64">
        <w:rPr>
          <w:rFonts w:eastAsiaTheme="minorHAnsi"/>
          <w:sz w:val="28"/>
          <w:szCs w:val="28"/>
          <w:lang w:val="ru-RU" w:eastAsia="en-US"/>
        </w:rPr>
        <w:t>2</w:t>
      </w:r>
      <w:r w:rsidR="000D1542">
        <w:rPr>
          <w:rFonts w:eastAsiaTheme="minorHAnsi"/>
          <w:sz w:val="28"/>
          <w:szCs w:val="28"/>
          <w:lang w:val="ru-RU" w:eastAsia="en-US"/>
        </w:rPr>
        <w:t>6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</w:t>
      </w:r>
      <w:r w:rsidR="000D1542">
        <w:rPr>
          <w:rFonts w:eastAsiaTheme="minorHAnsi"/>
          <w:sz w:val="28"/>
          <w:szCs w:val="28"/>
          <w:lang w:val="ru-RU" w:eastAsia="en-US"/>
        </w:rPr>
        <w:t>февраля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20</w:t>
      </w:r>
      <w:r w:rsidR="00847D64">
        <w:rPr>
          <w:rFonts w:eastAsiaTheme="minorHAnsi"/>
          <w:sz w:val="28"/>
          <w:szCs w:val="28"/>
          <w:lang w:val="ru-RU" w:eastAsia="en-US"/>
        </w:rPr>
        <w:t>20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года </w:t>
      </w:r>
      <w:r w:rsidR="000D1542" w:rsidRPr="000D1542">
        <w:rPr>
          <w:rFonts w:eastAsiaTheme="minorHAnsi"/>
          <w:sz w:val="28"/>
          <w:szCs w:val="28"/>
          <w:lang w:val="ru-RU" w:eastAsia="en-US"/>
        </w:rPr>
        <w:t xml:space="preserve">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0D1542">
        <w:rPr>
          <w:rFonts w:eastAsiaTheme="minorHAnsi"/>
          <w:sz w:val="28"/>
          <w:szCs w:val="28"/>
          <w:lang w:val="ru-RU" w:eastAsia="en-US"/>
        </w:rPr>
        <w:t>ОБЩЕСТВО С ОГРАНИЧЕННОЙ ОТВЕТСТВЕННОСТЬЮ "ПРОЕКТНЫЙ ИНСТИТУТ "ПЕТРОХИМ-</w:t>
      </w:r>
      <w:r w:rsidR="000D1542" w:rsidRPr="000D1542">
        <w:rPr>
          <w:rFonts w:eastAsiaTheme="minorHAnsi"/>
          <w:sz w:val="28"/>
          <w:szCs w:val="28"/>
          <w:lang w:val="ru-RU" w:eastAsia="en-US"/>
        </w:rPr>
        <w:t>ТЕХНОЛОГИЯ" (</w:t>
      </w:r>
      <w:r w:rsidR="000D1542">
        <w:rPr>
          <w:rFonts w:eastAsiaTheme="minorHAnsi"/>
          <w:sz w:val="28"/>
          <w:szCs w:val="28"/>
          <w:lang w:val="ru-RU" w:eastAsia="en-US"/>
        </w:rPr>
        <w:t xml:space="preserve">далее - </w:t>
      </w:r>
      <w:r w:rsidR="000D1542" w:rsidRPr="000D1542">
        <w:rPr>
          <w:rFonts w:eastAsiaTheme="minorHAnsi"/>
          <w:sz w:val="28"/>
          <w:szCs w:val="28"/>
          <w:lang w:val="ru-RU" w:eastAsia="en-US"/>
        </w:rPr>
        <w:t>ООО "ПИ ПЕТРОХИМ-ТЕХНОЛОГИЯ")</w:t>
      </w:r>
      <w:r w:rsidR="000D1542">
        <w:rPr>
          <w:rFonts w:eastAsiaTheme="minorHAnsi"/>
          <w:sz w:val="28"/>
          <w:szCs w:val="28"/>
          <w:lang w:val="ru-RU" w:eastAsia="en-US"/>
        </w:rPr>
        <w:t>.</w:t>
      </w:r>
    </w:p>
    <w:p w:rsidR="000D1542" w:rsidRPr="000D1542" w:rsidRDefault="000D154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1542">
        <w:rPr>
          <w:rFonts w:eastAsiaTheme="minorHAnsi"/>
          <w:sz w:val="28"/>
          <w:szCs w:val="28"/>
          <w:lang w:val="ru-RU" w:eastAsia="en-US"/>
        </w:rPr>
        <w:t xml:space="preserve">В ходе проверки было выявлено 1 нарушение лицензионных требований, а именно: </w:t>
      </w:r>
      <w:r w:rsidRPr="000D1542">
        <w:rPr>
          <w:rFonts w:eastAsiaTheme="minorHAnsi"/>
          <w:sz w:val="28"/>
          <w:szCs w:val="28"/>
          <w:lang w:val="ru-RU" w:eastAsia="en-US"/>
        </w:rPr>
        <w:t>ООО "ПИ ПЕТРОХИМ-ТЕХНОЛОГИЯ"</w:t>
      </w:r>
      <w:r w:rsidRPr="000D1542">
        <w:rPr>
          <w:rFonts w:eastAsiaTheme="minorHAnsi"/>
          <w:sz w:val="28"/>
          <w:szCs w:val="28"/>
          <w:lang w:val="ru-RU" w:eastAsia="en-US"/>
        </w:rPr>
        <w:t xml:space="preserve"> нарушает условия выданной Лицензии, осуществляя лицензируемый вид деятельность по адресу, не указанному в Лицензии.</w:t>
      </w:r>
    </w:p>
    <w:p w:rsidR="00316AB2" w:rsidRDefault="000D154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1542">
        <w:rPr>
          <w:rFonts w:eastAsiaTheme="minorHAnsi"/>
          <w:sz w:val="28"/>
          <w:szCs w:val="28"/>
          <w:lang w:val="ru-RU" w:eastAsia="en-US"/>
        </w:rPr>
        <w:t xml:space="preserve">Учреждению выдано 1 предписание об устранении нарушений лицензионных требований. В отношении юридического и должностного лица </w:t>
      </w:r>
      <w:r w:rsidRPr="000D1542">
        <w:rPr>
          <w:rFonts w:eastAsiaTheme="minorHAnsi"/>
          <w:sz w:val="28"/>
          <w:szCs w:val="28"/>
          <w:lang w:val="ru-RU" w:eastAsia="en-US"/>
        </w:rPr>
        <w:t>ООО "ПИ ПЕТРОХИМ-ТЕХНОЛОГИЯ"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0D1542">
        <w:rPr>
          <w:rFonts w:eastAsiaTheme="minorHAnsi"/>
          <w:sz w:val="28"/>
          <w:szCs w:val="28"/>
          <w:lang w:val="ru-RU" w:eastAsia="en-US"/>
        </w:rPr>
        <w:t>возбуждены административные дела по ч.3 ст. 14.1 КоАП РФ.</w:t>
      </w:r>
      <w:bookmarkStart w:id="0" w:name="_GoBack"/>
      <w:bookmarkEnd w:id="0"/>
    </w:p>
    <w:sectPr w:rsidR="0031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D1542"/>
    <w:rsid w:val="00120D2F"/>
    <w:rsid w:val="001B7F39"/>
    <w:rsid w:val="00316AB2"/>
    <w:rsid w:val="005D7A60"/>
    <w:rsid w:val="006108A5"/>
    <w:rsid w:val="00666575"/>
    <w:rsid w:val="007F3542"/>
    <w:rsid w:val="00847D64"/>
    <w:rsid w:val="00856FA9"/>
    <w:rsid w:val="008E629D"/>
    <w:rsid w:val="00924FCC"/>
    <w:rsid w:val="009520FD"/>
    <w:rsid w:val="009C43E7"/>
    <w:rsid w:val="009C6A38"/>
    <w:rsid w:val="00A03D26"/>
    <w:rsid w:val="00AA36D6"/>
    <w:rsid w:val="00C56512"/>
    <w:rsid w:val="00CB32CA"/>
    <w:rsid w:val="00D977FF"/>
    <w:rsid w:val="00E855C9"/>
    <w:rsid w:val="00F464BE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20</cp:revision>
  <dcterms:created xsi:type="dcterms:W3CDTF">2019-05-20T13:08:00Z</dcterms:created>
  <dcterms:modified xsi:type="dcterms:W3CDTF">2020-02-20T12:49:00Z</dcterms:modified>
</cp:coreProperties>
</file>